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70D" w:rsidRPr="00AE3324" w:rsidRDefault="00DD570D" w:rsidP="00AE3324">
      <w:pPr>
        <w:spacing w:after="0" w:line="240" w:lineRule="auto"/>
        <w:jc w:val="center"/>
        <w:rPr>
          <w:rFonts w:ascii="Times New Roman" w:hAnsi="Times New Roman" w:cs="Times New Roman"/>
          <w:sz w:val="24"/>
          <w:szCs w:val="24"/>
        </w:rPr>
      </w:pPr>
      <w:bookmarkStart w:id="0" w:name="_GoBack"/>
      <w:bookmarkEnd w:id="0"/>
      <w:r w:rsidRPr="00AE3324">
        <w:rPr>
          <w:rFonts w:ascii="Arial Black" w:eastAsia="Times New Roman" w:hAnsi="Arial Black" w:cs="Arial"/>
          <w:b/>
          <w:bCs/>
          <w:sz w:val="28"/>
          <w:szCs w:val="28"/>
          <w:lang w:eastAsia="ru-RU"/>
        </w:rPr>
        <w:t>Консультация для родителей</w:t>
      </w:r>
    </w:p>
    <w:p w:rsidR="00DD570D" w:rsidRPr="00AE3324" w:rsidRDefault="00DD570D" w:rsidP="00AE3324">
      <w:pPr>
        <w:spacing w:after="0" w:line="240" w:lineRule="auto"/>
        <w:rPr>
          <w:rFonts w:ascii="Arial Black" w:eastAsia="Times New Roman" w:hAnsi="Arial Black" w:cs="Arial"/>
          <w:b/>
          <w:bCs/>
          <w:i/>
          <w:iCs/>
          <w:sz w:val="28"/>
          <w:szCs w:val="28"/>
          <w:lang w:eastAsia="ru-RU"/>
        </w:rPr>
      </w:pPr>
    </w:p>
    <w:p w:rsidR="00DD570D" w:rsidRPr="00AE3324" w:rsidRDefault="00DD570D" w:rsidP="00DD570D">
      <w:pPr>
        <w:spacing w:after="0" w:line="360" w:lineRule="auto"/>
        <w:jc w:val="center"/>
        <w:rPr>
          <w:rFonts w:ascii="Times New Roman" w:eastAsia="Times New Roman" w:hAnsi="Times New Roman" w:cs="Times New Roman"/>
          <w:b/>
          <w:bCs/>
          <w:i/>
          <w:iCs/>
          <w:sz w:val="28"/>
          <w:szCs w:val="28"/>
          <w:lang w:eastAsia="ru-RU"/>
        </w:rPr>
      </w:pPr>
      <w:r w:rsidRPr="00AE3324">
        <w:rPr>
          <w:rFonts w:ascii="Times New Roman" w:eastAsia="Times New Roman" w:hAnsi="Times New Roman" w:cs="Times New Roman"/>
          <w:b/>
          <w:bCs/>
          <w:i/>
          <w:iCs/>
          <w:sz w:val="28"/>
          <w:szCs w:val="28"/>
          <w:lang w:eastAsia="ru-RU"/>
        </w:rPr>
        <w:t>«Развитие музыкальных способностей у детей дошкольного возраста»</w:t>
      </w:r>
    </w:p>
    <w:p w:rsidR="00DD570D" w:rsidRPr="00DD570D" w:rsidRDefault="00DD570D" w:rsidP="00AE3324">
      <w:pPr>
        <w:spacing w:after="0" w:line="240" w:lineRule="auto"/>
        <w:rPr>
          <w:rFonts w:ascii="Times New Roman" w:eastAsia="Times New Roman" w:hAnsi="Times New Roman" w:cs="Times New Roman"/>
          <w:b/>
          <w:bCs/>
          <w:iCs/>
          <w:sz w:val="24"/>
          <w:szCs w:val="24"/>
          <w:lang w:eastAsia="ru-RU"/>
        </w:rPr>
      </w:pPr>
    </w:p>
    <w:p w:rsidR="00FC29EB" w:rsidRPr="00DD570D" w:rsidRDefault="00AE3324" w:rsidP="00DD570D">
      <w:pPr>
        <w:spacing w:after="0" w:line="360" w:lineRule="auto"/>
        <w:jc w:val="right"/>
        <w:rPr>
          <w:rFonts w:ascii="Arial" w:eastAsia="Times New Roman" w:hAnsi="Arial" w:cs="Arial"/>
          <w:b/>
          <w:sz w:val="24"/>
          <w:szCs w:val="24"/>
          <w:lang w:eastAsia="ru-RU"/>
        </w:rPr>
      </w:pPr>
      <w:r w:rsidRPr="00FC29EB">
        <w:rPr>
          <w:rFonts w:ascii="Times New Roman" w:hAnsi="Times New Roman" w:cs="Times New Roman"/>
          <w:sz w:val="24"/>
          <w:szCs w:val="24"/>
        </w:rPr>
        <w:t xml:space="preserve"> </w:t>
      </w:r>
      <w:r w:rsidR="00FC29EB" w:rsidRPr="00FC29EB">
        <w:rPr>
          <w:rFonts w:ascii="Times New Roman" w:hAnsi="Times New Roman" w:cs="Times New Roman"/>
          <w:sz w:val="24"/>
          <w:szCs w:val="24"/>
        </w:rPr>
        <w:t xml:space="preserve">«Основной закон детской природы можно выразить так -    </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ребёнок нуждается в деятельности непрестанно                                                                                                                                                                                                                                                                                                                                                                                                                       </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и утомляется не длительностью,</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а ее однообразием и односторонностью»</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К.Ф.Ушинский</w:t>
      </w:r>
    </w:p>
    <w:p w:rsidR="00FC29EB" w:rsidRPr="00FC29EB" w:rsidRDefault="00FC29EB" w:rsidP="00FC29EB">
      <w:pPr>
        <w:spacing w:after="0" w:line="240" w:lineRule="auto"/>
        <w:jc w:val="both"/>
        <w:rPr>
          <w:rFonts w:ascii="Times New Roman" w:hAnsi="Times New Roman" w:cs="Times New Roman"/>
          <w:sz w:val="24"/>
          <w:szCs w:val="24"/>
        </w:rPr>
      </w:pP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Музыка  является   одним   из    богатейших   и    действенных  средств    эстетического  воспитания,  она  обладает   большой  силой  эмоционального   воздействия,   воспитывает чувства  человека, формирует вкусы. Музыка    имеет   сходную   с   речью интонационную  природу. Подобно  процессу     овладения     речью,    для     которой     необходима      речевая    среда,  чтобы   полюбить    музыку,    ребенок     должен     иметь    опыт       восприятия        музыкальных   произведений     разных     эпох      и      стилей,      привыкнуть      к       ее        интонациям,   сопереживать  настроения.   Известный  фольклорист </w:t>
      </w:r>
      <w:proofErr w:type="spellStart"/>
      <w:r w:rsidRPr="00FC29EB">
        <w:rPr>
          <w:rFonts w:ascii="Times New Roman" w:hAnsi="Times New Roman" w:cs="Times New Roman"/>
          <w:sz w:val="24"/>
          <w:szCs w:val="24"/>
        </w:rPr>
        <w:t>Г.М.Науменко</w:t>
      </w:r>
      <w:proofErr w:type="spellEnd"/>
      <w:r w:rsidRPr="00FC29EB">
        <w:rPr>
          <w:rFonts w:ascii="Times New Roman" w:hAnsi="Times New Roman" w:cs="Times New Roman"/>
          <w:sz w:val="24"/>
          <w:szCs w:val="24"/>
        </w:rPr>
        <w:t xml:space="preserve">  писал: «… у ребенка, попадающего в   социальную  изоляцию,  происходит  задержка  умственного развития, он усваивает   навыки  и  язык  того, кто его воспитывает, общается с ним. И какую звуковую информацию  он  впитает  в   себя  в   раннем   детстве,   та   и    будет основным  опорным поэтическим и музыкальным языком в его будущем сознательном речевом и музыкальном интонировании. </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Становится   понятным,   почему   те   дети,    которых    укачивали  под   колыбельные, воспитывали  на   </w:t>
      </w:r>
      <w:proofErr w:type="spellStart"/>
      <w:r w:rsidRPr="00FC29EB">
        <w:rPr>
          <w:rFonts w:ascii="Times New Roman" w:hAnsi="Times New Roman" w:cs="Times New Roman"/>
          <w:sz w:val="24"/>
          <w:szCs w:val="24"/>
        </w:rPr>
        <w:t>пестушках</w:t>
      </w:r>
      <w:proofErr w:type="spellEnd"/>
      <w:r w:rsidRPr="00FC29EB">
        <w:rPr>
          <w:rFonts w:ascii="Times New Roman" w:hAnsi="Times New Roman" w:cs="Times New Roman"/>
          <w:sz w:val="24"/>
          <w:szCs w:val="24"/>
        </w:rPr>
        <w:t xml:space="preserve">,    развлекали    прибаутками  и     сказками,    с        которыми играли,  исполняя  </w:t>
      </w:r>
      <w:proofErr w:type="spellStart"/>
      <w:r w:rsidRPr="00FC29EB">
        <w:rPr>
          <w:rFonts w:ascii="Times New Roman" w:hAnsi="Times New Roman" w:cs="Times New Roman"/>
          <w:sz w:val="24"/>
          <w:szCs w:val="24"/>
        </w:rPr>
        <w:t>потешки</w:t>
      </w:r>
      <w:proofErr w:type="spellEnd"/>
      <w:r w:rsidRPr="00FC29EB">
        <w:rPr>
          <w:rFonts w:ascii="Times New Roman" w:hAnsi="Times New Roman" w:cs="Times New Roman"/>
          <w:sz w:val="24"/>
          <w:szCs w:val="24"/>
        </w:rPr>
        <w:t xml:space="preserve">, по многочисленным наблюдениям, наиболее творческие дети, с развитым музыкальным мышлением …» </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Музыкальное развитие оказывает ничем не заменимое воздействие на общее развитие: формируется эмоциональная сфера, совершенствуется мышление, воспитывается чуткость к красоте в искусстве и жизни. «Только развивая эмоции, интересы, вкусы ребенка, можно приобщить  его   к  музыкальной   культуре,  заложить  ее   основы. Дошкольный    возраст чрезвычайно   важен для дальнейшего овладения музыкальной культурой. Если в процессе музыкальной  деятельности  будет  сформировано музыкально-эстетическое сознание,  это не   пройдет   бесследно   для   последующего   развития   человека,  его общего духовного становления». Музыка развивает эмоциональную сферу. Эмоциональная отзывчивость на музыку </w:t>
      </w:r>
      <w:proofErr w:type="gramStart"/>
      <w:r w:rsidRPr="00FC29EB">
        <w:rPr>
          <w:rFonts w:ascii="Times New Roman" w:hAnsi="Times New Roman" w:cs="Times New Roman"/>
          <w:sz w:val="24"/>
          <w:szCs w:val="24"/>
        </w:rPr>
        <w:t>–о</w:t>
      </w:r>
      <w:proofErr w:type="gramEnd"/>
      <w:r w:rsidRPr="00FC29EB">
        <w:rPr>
          <w:rFonts w:ascii="Times New Roman" w:hAnsi="Times New Roman" w:cs="Times New Roman"/>
          <w:sz w:val="24"/>
          <w:szCs w:val="24"/>
        </w:rPr>
        <w:t>дна из важнейших музыкальных способностей. Она связана с развитием эмоциональной отзывчивости и в жизни, с воспитанием  таких   качеств   личности,  как доброта,   умение сочувствовать другому человеку.</w:t>
      </w:r>
    </w:p>
    <w:p w:rsidR="00FC29EB" w:rsidRPr="00FC29EB" w:rsidRDefault="00FC29EB" w:rsidP="00FC29EB">
      <w:pPr>
        <w:spacing w:after="0" w:line="240" w:lineRule="auto"/>
        <w:jc w:val="both"/>
        <w:rPr>
          <w:rFonts w:ascii="Times New Roman" w:hAnsi="Times New Roman" w:cs="Times New Roman"/>
          <w:sz w:val="24"/>
          <w:szCs w:val="24"/>
        </w:rPr>
      </w:pPr>
      <w:r w:rsidRPr="00FC29EB">
        <w:rPr>
          <w:rFonts w:ascii="Times New Roman" w:hAnsi="Times New Roman" w:cs="Times New Roman"/>
          <w:sz w:val="24"/>
          <w:szCs w:val="24"/>
        </w:rPr>
        <w:t xml:space="preserve">          Развитие музыкальных способностей, одна из главных задач музыкального воспитания детей.   Кардинальным   для   педагогики   является   вопрос   о    природе     музыкальных способностей:  представляют  ли  они   собой    врожденные   свойства   человека         или развиваются    в   результате   воздействия   окружающей   среды,   воспитания и обучения. Б.М.Теплов    в  своих    работах   дал    глубокий всесторонний анализ проблемы развития музыкальных     способностей.   Он признает    врожденными   некоторые       особенности, предрасположения человека, задатки. «Сами же способности всегда являются результатом развития.   Способность   по    самому  своему существу есть понятие   динамическое. Она существует только в движении, только в развитии»                 Способности зависят от врожденных задатков, но    развиваются   в   процессе   воспитания   и    обучения.   Все     музыкальные способности возникают и развиваются в музыкальной деятельности   ребенка.   «Не  в том дело – пишет ученый – что способности проявляются в деятельности, а в том, что </w:t>
      </w:r>
      <w:r w:rsidRPr="00FC29EB">
        <w:rPr>
          <w:rFonts w:ascii="Times New Roman" w:hAnsi="Times New Roman" w:cs="Times New Roman"/>
          <w:sz w:val="24"/>
          <w:szCs w:val="24"/>
        </w:rPr>
        <w:lastRenderedPageBreak/>
        <w:t>они создаются в этой деятельности». Это   утверждение  стало  общепринятым в педагогике  и  психологии.</w:t>
      </w:r>
    </w:p>
    <w:p w:rsidR="00FC29EB" w:rsidRPr="00FC29EB" w:rsidRDefault="00FC29EB" w:rsidP="00FC29EB"/>
    <w:p w:rsidR="00FC29EB" w:rsidRPr="00FC29EB" w:rsidRDefault="00FC29EB" w:rsidP="00FC29EB"/>
    <w:p w:rsidR="002C7812" w:rsidRDefault="002C7812"/>
    <w:sectPr w:rsidR="002C7812" w:rsidSect="00DD570D">
      <w:pgSz w:w="11906" w:h="16838"/>
      <w:pgMar w:top="1134" w:right="851" w:bottom="1134" w:left="1134" w:header="709" w:footer="709" w:gutter="0"/>
      <w:pgBorders w:display="firstPage" w:offsetFrom="page">
        <w:top w:val="triple" w:sz="4" w:space="24" w:color="auto"/>
        <w:left w:val="triple" w:sz="4" w:space="24" w:color="auto"/>
        <w:bottom w:val="triple" w:sz="4" w:space="24" w:color="auto"/>
        <w:right w:val="trip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65DE2"/>
    <w:rsid w:val="001E6A76"/>
    <w:rsid w:val="00265DE2"/>
    <w:rsid w:val="002C7812"/>
    <w:rsid w:val="00AE3324"/>
    <w:rsid w:val="00DD570D"/>
    <w:rsid w:val="00FC29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A7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670</Words>
  <Characters>3823</Characters>
  <Application>Microsoft Office Word</Application>
  <DocSecurity>0</DocSecurity>
  <Lines>31</Lines>
  <Paragraphs>8</Paragraphs>
  <ScaleCrop>false</ScaleCrop>
  <Company/>
  <LinksUpToDate>false</LinksUpToDate>
  <CharactersWithSpaces>4485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BOSS</dc:creator>
  <cp:keywords/>
  <dc:description/>
  <cp:lastModifiedBy>Olga</cp:lastModifiedBy>
  <cp:revision>4</cp:revision>
  <dcterms:created xsi:type="dcterms:W3CDTF">2013-05-15T16:26:00Z</dcterms:created>
  <dcterms:modified xsi:type="dcterms:W3CDTF">2017-09-28T06:49:00Z</dcterms:modified>
</cp:coreProperties>
</file>